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RVR Wäscherei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1665814" name="f1ce5a30-987a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2834457" name="f1ce5a30-987a-11f0-9af1-09809d962c6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RVR Wäscherei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3161829" name="913e1650-987b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4551185" name="913e1650-987b-11f0-9af1-09809d962c6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RVR Lager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3755077" name="05e55e50-987c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8146164" name="05e55e50-987c-11f0-9af1-09809d962c6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RVR Lager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Welleternit </w:t>
            </w:r>
          </w:p>
        </w:tc>
        <w:tc>
          <w:p>
            <w:pPr>
              <w:spacing w:before="0" w:after="0" w:line="240" w:lineRule="auto"/>
            </w:pPr>
            <w:r>
              <w:t>Welleternit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23433168" name="9aae5b90-987c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15561372" name="9aae5b90-987c-11f0-9af1-09809d962c6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RVR Lager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Gipsplatten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37604898" name="f94c4fe0-987c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77943684" name="f94c4fe0-987c-11f0-9af1-09809d962c6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RVR Lager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51215087" name="46c5afa0-987d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73485083" name="46c5afa0-987d-11f0-9af1-09809d962c6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Herren WC auf Gelände von Schmid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12368080" name="0aa93d10-987e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0892172" name="0aa93d10-987e-11f0-9af1-09809d962c6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Herren WC auf Gelände von Schmid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70487048" name="5d90d740-987e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5316774" name="5d90d740-987e-11f0-9af1-09809d962c6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Herren WC auf Gelände von Schmid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55637655" name="993bf4f0-987e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8842901" name="993bf4f0-987e-11f0-9af1-09809d962c65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Herren WC auf Gelände von Schmid</w:t>
            </w:r>
          </w:p>
          <w:p>
            <w:pPr>
              <w:spacing w:before="0" w:after="0" w:line="240" w:lineRule="auto"/>
            </w:pPr>
            <w:r>
              <w:t>EG, Gang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98494207" name="bd5c7620-987e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45669357" name="bd5c7620-987e-11f0-9af1-09809d962c65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FA. Alter Badiweg 1, 5034 Suhr</w:t>
          </w:r>
        </w:p>
        <w:p>
          <w:pPr>
            <w:spacing w:before="0" w:after="0"/>
          </w:pPr>
          <w:r>
            <w:t>508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